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673A4" w14:textId="77777777" w:rsidR="00D869D8" w:rsidRPr="001253BE" w:rsidRDefault="00D869D8" w:rsidP="00D869D8">
      <w:pPr>
        <w:rPr>
          <w:rFonts w:ascii="Arial" w:hAnsi="Arial" w:cs="Arial"/>
          <w:sz w:val="20"/>
          <w:szCs w:val="20"/>
        </w:rPr>
      </w:pPr>
      <w:r w:rsidRPr="001253BE">
        <w:rPr>
          <w:rFonts w:ascii="Arial" w:hAnsi="Arial" w:cs="Arial"/>
          <w:sz w:val="20"/>
          <w:szCs w:val="20"/>
        </w:rPr>
        <w:t xml:space="preserve">CONTACT: </w:t>
      </w:r>
    </w:p>
    <w:p w14:paraId="018E74E2" w14:textId="4EC2895F" w:rsidR="00D869D8" w:rsidRDefault="00586C36" w:rsidP="00D869D8">
      <w:pPr>
        <w:rPr>
          <w:rFonts w:ascii="Arial" w:hAnsi="Arial" w:cs="Arial"/>
          <w:sz w:val="20"/>
          <w:szCs w:val="20"/>
        </w:rPr>
      </w:pPr>
      <w:r>
        <w:rPr>
          <w:rFonts w:ascii="Arial" w:hAnsi="Arial" w:cs="Arial"/>
          <w:sz w:val="20"/>
          <w:szCs w:val="20"/>
        </w:rPr>
        <w:t>Jennifer Sinclair</w:t>
      </w:r>
    </w:p>
    <w:p w14:paraId="181CDD00" w14:textId="57C102A5" w:rsidR="00586C36" w:rsidRDefault="00B32606" w:rsidP="00D869D8">
      <w:pPr>
        <w:rPr>
          <w:rFonts w:ascii="Arial" w:hAnsi="Arial" w:cs="Arial"/>
          <w:sz w:val="20"/>
          <w:szCs w:val="20"/>
        </w:rPr>
      </w:pPr>
      <w:hyperlink r:id="rId7" w:history="1">
        <w:r w:rsidR="00586C36" w:rsidRPr="00E46314">
          <w:rPr>
            <w:rStyle w:val="Hyperlink"/>
            <w:rFonts w:ascii="Arial" w:hAnsi="Arial" w:cs="Arial"/>
            <w:sz w:val="20"/>
            <w:szCs w:val="20"/>
          </w:rPr>
          <w:t>jsinclair@spi-ind.com</w:t>
        </w:r>
      </w:hyperlink>
    </w:p>
    <w:p w14:paraId="23C670DA" w14:textId="79BA473B" w:rsidR="00586C36" w:rsidRDefault="00586C36" w:rsidP="00D869D8">
      <w:pPr>
        <w:rPr>
          <w:rFonts w:ascii="Arial" w:hAnsi="Arial" w:cs="Arial"/>
          <w:sz w:val="20"/>
          <w:szCs w:val="20"/>
        </w:rPr>
      </w:pPr>
      <w:r>
        <w:rPr>
          <w:rFonts w:ascii="Arial" w:hAnsi="Arial" w:cs="Arial"/>
          <w:sz w:val="20"/>
          <w:szCs w:val="20"/>
        </w:rPr>
        <w:t>530-737-6217</w:t>
      </w:r>
    </w:p>
    <w:p w14:paraId="59E4B6E3" w14:textId="77777777" w:rsidR="00A37512" w:rsidRDefault="00A37512" w:rsidP="00D869D8">
      <w:pPr>
        <w:rPr>
          <w:rFonts w:ascii="Arial" w:hAnsi="Arial" w:cs="Arial"/>
          <w:sz w:val="20"/>
          <w:szCs w:val="20"/>
        </w:rPr>
      </w:pPr>
    </w:p>
    <w:p w14:paraId="07420C07" w14:textId="77777777" w:rsidR="005058D9" w:rsidRPr="00E54324" w:rsidRDefault="005058D9" w:rsidP="005058D9">
      <w:pPr>
        <w:rPr>
          <w:rFonts w:ascii="Arial" w:hAnsi="Arial" w:cs="Arial"/>
          <w:b/>
        </w:rPr>
      </w:pPr>
      <w:r w:rsidRPr="00E54324">
        <w:rPr>
          <w:rFonts w:ascii="Arial" w:hAnsi="Arial" w:cs="Arial"/>
          <w:b/>
        </w:rPr>
        <w:t>For Immediate Release</w:t>
      </w:r>
    </w:p>
    <w:p w14:paraId="4A31858F" w14:textId="77777777" w:rsidR="005058D9" w:rsidRPr="001253BE" w:rsidRDefault="005058D9" w:rsidP="00D869D8">
      <w:pPr>
        <w:rPr>
          <w:rFonts w:ascii="Arial" w:hAnsi="Arial" w:cs="Arial"/>
          <w:sz w:val="20"/>
          <w:szCs w:val="20"/>
        </w:rPr>
      </w:pPr>
    </w:p>
    <w:p w14:paraId="27FF27E0" w14:textId="77777777" w:rsidR="00D869D8" w:rsidRPr="001253BE" w:rsidRDefault="00D869D8" w:rsidP="00D869D8">
      <w:pPr>
        <w:rPr>
          <w:sz w:val="20"/>
          <w:szCs w:val="20"/>
        </w:rPr>
      </w:pPr>
      <w:r w:rsidRPr="001253BE">
        <w:rPr>
          <w:sz w:val="20"/>
          <w:szCs w:val="20"/>
        </w:rPr>
        <w:t> </w:t>
      </w:r>
    </w:p>
    <w:p w14:paraId="3CD6C0CF" w14:textId="434A9277" w:rsidR="00D869D8" w:rsidRDefault="00586C36" w:rsidP="00D869D8">
      <w:pPr>
        <w:pStyle w:val="Default"/>
        <w:jc w:val="center"/>
        <w:rPr>
          <w:b/>
          <w:bCs/>
          <w:sz w:val="20"/>
          <w:szCs w:val="20"/>
        </w:rPr>
      </w:pPr>
      <w:r>
        <w:rPr>
          <w:b/>
          <w:bCs/>
          <w:sz w:val="20"/>
          <w:szCs w:val="20"/>
        </w:rPr>
        <w:t>Sierra Pacific Windows</w:t>
      </w:r>
      <w:r w:rsidR="00D869D8" w:rsidRPr="00D869D8">
        <w:rPr>
          <w:b/>
          <w:bCs/>
          <w:sz w:val="20"/>
          <w:szCs w:val="20"/>
        </w:rPr>
        <w:t xml:space="preserve"> </w:t>
      </w:r>
      <w:r w:rsidR="001279A0">
        <w:rPr>
          <w:b/>
          <w:bCs/>
          <w:sz w:val="20"/>
          <w:szCs w:val="20"/>
        </w:rPr>
        <w:t>Earns</w:t>
      </w:r>
      <w:r w:rsidR="00D869D8" w:rsidRPr="00D869D8">
        <w:rPr>
          <w:b/>
          <w:bCs/>
          <w:sz w:val="20"/>
          <w:szCs w:val="20"/>
        </w:rPr>
        <w:t xml:space="preserve"> 201</w:t>
      </w:r>
      <w:r w:rsidR="00EC7C5A">
        <w:rPr>
          <w:b/>
          <w:bCs/>
          <w:sz w:val="20"/>
          <w:szCs w:val="20"/>
        </w:rPr>
        <w:t>8</w:t>
      </w:r>
      <w:r w:rsidR="00D869D8" w:rsidRPr="00D869D8">
        <w:rPr>
          <w:b/>
          <w:bCs/>
          <w:sz w:val="20"/>
          <w:szCs w:val="20"/>
        </w:rPr>
        <w:t xml:space="preserve"> Brand Builder Award</w:t>
      </w:r>
    </w:p>
    <w:p w14:paraId="501A8A88" w14:textId="7F43B8E5" w:rsidR="00D869D8" w:rsidRPr="00D869D8" w:rsidRDefault="001279A0" w:rsidP="00D869D8">
      <w:pPr>
        <w:pStyle w:val="Default"/>
        <w:jc w:val="center"/>
        <w:rPr>
          <w:sz w:val="20"/>
          <w:szCs w:val="20"/>
        </w:rPr>
      </w:pPr>
      <w:r>
        <w:rPr>
          <w:sz w:val="20"/>
          <w:szCs w:val="20"/>
        </w:rPr>
        <w:t>Receives</w:t>
      </w:r>
      <w:r w:rsidR="00EC7C5A">
        <w:rPr>
          <w:sz w:val="20"/>
          <w:szCs w:val="20"/>
        </w:rPr>
        <w:t xml:space="preserve"> Bronze</w:t>
      </w:r>
      <w:r w:rsidR="00D869D8">
        <w:rPr>
          <w:sz w:val="20"/>
          <w:szCs w:val="20"/>
        </w:rPr>
        <w:t xml:space="preserve"> Award </w:t>
      </w:r>
      <w:r>
        <w:rPr>
          <w:sz w:val="20"/>
          <w:szCs w:val="20"/>
        </w:rPr>
        <w:t xml:space="preserve">for </w:t>
      </w:r>
      <w:r w:rsidR="00586C36">
        <w:rPr>
          <w:sz w:val="20"/>
          <w:szCs w:val="20"/>
        </w:rPr>
        <w:t>Best Website Design &amp; Marketing Strategy</w:t>
      </w:r>
    </w:p>
    <w:p w14:paraId="3AE45517" w14:textId="77777777" w:rsidR="00D869D8" w:rsidRDefault="00D869D8" w:rsidP="00D869D8">
      <w:pPr>
        <w:pStyle w:val="Default"/>
        <w:rPr>
          <w:sz w:val="20"/>
          <w:szCs w:val="20"/>
        </w:rPr>
      </w:pPr>
    </w:p>
    <w:p w14:paraId="0BB58534" w14:textId="2BF6AEBD" w:rsidR="00D869D8" w:rsidRDefault="005D425D" w:rsidP="00D869D8">
      <w:pPr>
        <w:pStyle w:val="Default"/>
        <w:rPr>
          <w:sz w:val="20"/>
          <w:szCs w:val="20"/>
        </w:rPr>
      </w:pPr>
      <w:r>
        <w:rPr>
          <w:sz w:val="20"/>
          <w:szCs w:val="20"/>
        </w:rPr>
        <w:t>WASHINGTON, D.C. (</w:t>
      </w:r>
      <w:r w:rsidR="007C65E8">
        <w:rPr>
          <w:sz w:val="20"/>
          <w:szCs w:val="20"/>
        </w:rPr>
        <w:t>February</w:t>
      </w:r>
      <w:r>
        <w:rPr>
          <w:sz w:val="20"/>
          <w:szCs w:val="20"/>
        </w:rPr>
        <w:t xml:space="preserve"> </w:t>
      </w:r>
      <w:r w:rsidR="007C65E8">
        <w:rPr>
          <w:sz w:val="20"/>
          <w:szCs w:val="20"/>
        </w:rPr>
        <w:t>20</w:t>
      </w:r>
      <w:r w:rsidR="00355482">
        <w:rPr>
          <w:sz w:val="20"/>
          <w:szCs w:val="20"/>
        </w:rPr>
        <w:t>, 201</w:t>
      </w:r>
      <w:r w:rsidR="00524D3E">
        <w:rPr>
          <w:sz w:val="20"/>
          <w:szCs w:val="20"/>
        </w:rPr>
        <w:t>9</w:t>
      </w:r>
      <w:r w:rsidR="00D869D8">
        <w:rPr>
          <w:sz w:val="20"/>
          <w:szCs w:val="20"/>
        </w:rPr>
        <w:t xml:space="preserve">) - </w:t>
      </w:r>
      <w:r w:rsidR="004B7C62" w:rsidRPr="004B7C62">
        <w:rPr>
          <w:color w:val="auto"/>
          <w:sz w:val="20"/>
          <w:szCs w:val="20"/>
          <w:shd w:val="clear" w:color="auto" w:fill="FFFFFF"/>
        </w:rPr>
        <w:t>Hanley Wood, the premier information, media, event, and strategic marketing services company serving the residential, design and c</w:t>
      </w:r>
      <w:r w:rsidR="00A80E96">
        <w:rPr>
          <w:color w:val="auto"/>
          <w:sz w:val="20"/>
          <w:szCs w:val="20"/>
          <w:shd w:val="clear" w:color="auto" w:fill="FFFFFF"/>
        </w:rPr>
        <w:t>ommercial c</w:t>
      </w:r>
      <w:r w:rsidR="004B7C62" w:rsidRPr="004B7C62">
        <w:rPr>
          <w:color w:val="auto"/>
          <w:sz w:val="20"/>
          <w:szCs w:val="20"/>
          <w:shd w:val="clear" w:color="auto" w:fill="FFFFFF"/>
        </w:rPr>
        <w:t xml:space="preserve">onstruction industries </w:t>
      </w:r>
      <w:r w:rsidR="00D869D8" w:rsidRPr="00101962">
        <w:rPr>
          <w:sz w:val="20"/>
          <w:szCs w:val="20"/>
        </w:rPr>
        <w:t xml:space="preserve">is pleased to announce </w:t>
      </w:r>
      <w:r w:rsidR="0093407C" w:rsidRPr="00101962">
        <w:rPr>
          <w:sz w:val="20"/>
          <w:szCs w:val="20"/>
        </w:rPr>
        <w:t xml:space="preserve">that </w:t>
      </w:r>
      <w:r w:rsidR="00586C36">
        <w:rPr>
          <w:sz w:val="20"/>
          <w:szCs w:val="20"/>
        </w:rPr>
        <w:t xml:space="preserve">Sierra Pacific Windows </w:t>
      </w:r>
      <w:r w:rsidR="0093407C" w:rsidRPr="00101962">
        <w:rPr>
          <w:sz w:val="20"/>
          <w:szCs w:val="20"/>
        </w:rPr>
        <w:t>has received a</w:t>
      </w:r>
      <w:r w:rsidR="00D869D8" w:rsidRPr="00101962">
        <w:rPr>
          <w:sz w:val="20"/>
          <w:szCs w:val="20"/>
        </w:rPr>
        <w:t xml:space="preserve"> 201</w:t>
      </w:r>
      <w:r w:rsidR="007C65E8">
        <w:rPr>
          <w:sz w:val="20"/>
          <w:szCs w:val="20"/>
        </w:rPr>
        <w:t>8</w:t>
      </w:r>
      <w:r w:rsidR="00D869D8" w:rsidRPr="00101962">
        <w:rPr>
          <w:sz w:val="20"/>
          <w:szCs w:val="20"/>
        </w:rPr>
        <w:t xml:space="preserve"> Bran</w:t>
      </w:r>
      <w:r w:rsidR="0093407C" w:rsidRPr="00101962">
        <w:rPr>
          <w:sz w:val="20"/>
          <w:szCs w:val="20"/>
        </w:rPr>
        <w:t>d Builder Award in the</w:t>
      </w:r>
      <w:r w:rsidR="0093407C">
        <w:rPr>
          <w:sz w:val="20"/>
          <w:szCs w:val="20"/>
        </w:rPr>
        <w:t xml:space="preserve"> </w:t>
      </w:r>
      <w:r w:rsidR="00586C36">
        <w:rPr>
          <w:sz w:val="20"/>
          <w:szCs w:val="20"/>
        </w:rPr>
        <w:t>Best Website Design &amp; Marketing Strategy</w:t>
      </w:r>
      <w:r w:rsidR="0093407C">
        <w:rPr>
          <w:sz w:val="20"/>
          <w:szCs w:val="20"/>
        </w:rPr>
        <w:t xml:space="preserve"> category. The award was presented </w:t>
      </w:r>
      <w:r w:rsidR="007C65E8">
        <w:rPr>
          <w:sz w:val="20"/>
          <w:szCs w:val="20"/>
        </w:rPr>
        <w:t>February</w:t>
      </w:r>
      <w:r w:rsidR="0093407C">
        <w:rPr>
          <w:sz w:val="20"/>
          <w:szCs w:val="20"/>
        </w:rPr>
        <w:t xml:space="preserve"> </w:t>
      </w:r>
      <w:r w:rsidR="00355482">
        <w:rPr>
          <w:sz w:val="20"/>
          <w:szCs w:val="20"/>
        </w:rPr>
        <w:t>1</w:t>
      </w:r>
      <w:r w:rsidR="007C65E8">
        <w:rPr>
          <w:sz w:val="20"/>
          <w:szCs w:val="20"/>
        </w:rPr>
        <w:t>9</w:t>
      </w:r>
      <w:r w:rsidR="0093407C">
        <w:rPr>
          <w:sz w:val="20"/>
          <w:szCs w:val="20"/>
        </w:rPr>
        <w:t>, 201</w:t>
      </w:r>
      <w:r w:rsidR="00242D17">
        <w:rPr>
          <w:sz w:val="20"/>
          <w:szCs w:val="20"/>
        </w:rPr>
        <w:t>9</w:t>
      </w:r>
      <w:bookmarkStart w:id="0" w:name="_GoBack"/>
      <w:bookmarkEnd w:id="0"/>
      <w:r w:rsidR="0093407C">
        <w:rPr>
          <w:sz w:val="20"/>
          <w:szCs w:val="20"/>
        </w:rPr>
        <w:t xml:space="preserve"> in </w:t>
      </w:r>
      <w:r w:rsidR="007C65E8">
        <w:rPr>
          <w:sz w:val="20"/>
          <w:szCs w:val="20"/>
        </w:rPr>
        <w:t>Las Vegas</w:t>
      </w:r>
      <w:r w:rsidR="0093407C">
        <w:rPr>
          <w:sz w:val="20"/>
          <w:szCs w:val="20"/>
        </w:rPr>
        <w:t xml:space="preserve"> during the </w:t>
      </w:r>
      <w:r w:rsidR="007C65E8">
        <w:rPr>
          <w:sz w:val="20"/>
          <w:szCs w:val="20"/>
        </w:rPr>
        <w:t>Market Leaders Dinner</w:t>
      </w:r>
      <w:r w:rsidR="0093407C">
        <w:rPr>
          <w:sz w:val="20"/>
          <w:szCs w:val="20"/>
        </w:rPr>
        <w:t xml:space="preserve">. </w:t>
      </w:r>
    </w:p>
    <w:p w14:paraId="0F0B50A3" w14:textId="77777777" w:rsidR="00D869D8" w:rsidRDefault="00D869D8" w:rsidP="00D869D8">
      <w:pPr>
        <w:pStyle w:val="Default"/>
        <w:rPr>
          <w:sz w:val="20"/>
          <w:szCs w:val="20"/>
        </w:rPr>
      </w:pPr>
    </w:p>
    <w:p w14:paraId="60EEDC40" w14:textId="331DAFF6" w:rsidR="00D869D8" w:rsidRPr="00175733" w:rsidRDefault="00D869D8" w:rsidP="00D869D8">
      <w:pPr>
        <w:pStyle w:val="Default"/>
        <w:rPr>
          <w:color w:val="FF0000"/>
          <w:sz w:val="20"/>
          <w:szCs w:val="20"/>
        </w:rPr>
      </w:pPr>
      <w:r w:rsidRPr="008B2EC5">
        <w:rPr>
          <w:sz w:val="20"/>
          <w:szCs w:val="20"/>
        </w:rPr>
        <w:t xml:space="preserve">The Brand Builder Awards recognize the most innovative and effective marketing campaigns throughout the residential and commercial design and construction industries. Companies selected for recognition have executed campaigns that generate sales, motivate buying behavior and inspire customer loyalty. </w:t>
      </w:r>
      <w:r w:rsidR="00BF01B0" w:rsidRPr="00BF01B0">
        <w:rPr>
          <w:color w:val="auto"/>
          <w:sz w:val="20"/>
          <w:szCs w:val="20"/>
        </w:rPr>
        <w:t>Companies</w:t>
      </w:r>
      <w:r w:rsidRPr="00BF01B0">
        <w:rPr>
          <w:color w:val="auto"/>
          <w:sz w:val="20"/>
          <w:szCs w:val="20"/>
        </w:rPr>
        <w:t xml:space="preserve"> submitted entries in </w:t>
      </w:r>
      <w:r w:rsidR="00AC3F9D" w:rsidRPr="00BF01B0">
        <w:rPr>
          <w:color w:val="auto"/>
          <w:sz w:val="20"/>
          <w:szCs w:val="20"/>
        </w:rPr>
        <w:t>six</w:t>
      </w:r>
      <w:r w:rsidRPr="00BF01B0">
        <w:rPr>
          <w:color w:val="auto"/>
          <w:sz w:val="20"/>
          <w:szCs w:val="20"/>
        </w:rPr>
        <w:t xml:space="preserve"> categories, ranging from advertising campaigns to </w:t>
      </w:r>
      <w:r w:rsidR="00BF01B0" w:rsidRPr="00BF01B0">
        <w:rPr>
          <w:color w:val="auto"/>
          <w:sz w:val="20"/>
          <w:szCs w:val="20"/>
        </w:rPr>
        <w:t>website design</w:t>
      </w:r>
      <w:r w:rsidRPr="00BF01B0">
        <w:rPr>
          <w:color w:val="auto"/>
          <w:sz w:val="20"/>
          <w:szCs w:val="20"/>
        </w:rPr>
        <w:t xml:space="preserve"> to </w:t>
      </w:r>
      <w:r w:rsidR="00CC184A" w:rsidRPr="00BF01B0">
        <w:rPr>
          <w:color w:val="auto"/>
          <w:sz w:val="20"/>
          <w:szCs w:val="20"/>
        </w:rPr>
        <w:t>channel marketing</w:t>
      </w:r>
      <w:r w:rsidRPr="00BF01B0">
        <w:rPr>
          <w:color w:val="auto"/>
          <w:sz w:val="20"/>
          <w:szCs w:val="20"/>
        </w:rPr>
        <w:t xml:space="preserve"> programs.</w:t>
      </w:r>
    </w:p>
    <w:p w14:paraId="2B470A7A" w14:textId="77777777" w:rsidR="00D869D8" w:rsidRDefault="00D869D8" w:rsidP="00D869D8">
      <w:pPr>
        <w:pStyle w:val="Default"/>
        <w:rPr>
          <w:sz w:val="20"/>
          <w:szCs w:val="20"/>
        </w:rPr>
      </w:pPr>
    </w:p>
    <w:p w14:paraId="4A2236C1" w14:textId="51CB39AF" w:rsidR="00D869D8" w:rsidRPr="00D85262" w:rsidRDefault="00D869D8" w:rsidP="00D869D8">
      <w:pPr>
        <w:pStyle w:val="Default"/>
        <w:rPr>
          <w:color w:val="auto"/>
          <w:sz w:val="20"/>
          <w:szCs w:val="20"/>
        </w:rPr>
      </w:pPr>
      <w:r w:rsidRPr="00D85262">
        <w:rPr>
          <w:color w:val="auto"/>
          <w:sz w:val="20"/>
          <w:szCs w:val="20"/>
        </w:rPr>
        <w:t>“</w:t>
      </w:r>
      <w:r w:rsidR="00A37512" w:rsidRPr="00D85262">
        <w:rPr>
          <w:color w:val="auto"/>
          <w:sz w:val="20"/>
          <w:szCs w:val="20"/>
        </w:rPr>
        <w:t xml:space="preserve">We are thrilled to honor </w:t>
      </w:r>
      <w:r w:rsidR="00586C36">
        <w:rPr>
          <w:color w:val="auto"/>
          <w:sz w:val="20"/>
          <w:szCs w:val="20"/>
        </w:rPr>
        <w:t xml:space="preserve">Sierra Pacific Windows </w:t>
      </w:r>
      <w:r w:rsidR="007C65E8">
        <w:rPr>
          <w:color w:val="auto"/>
          <w:sz w:val="20"/>
          <w:szCs w:val="20"/>
        </w:rPr>
        <w:t>as a Bronze</w:t>
      </w:r>
      <w:r w:rsidR="00A37512" w:rsidRPr="00D85262">
        <w:rPr>
          <w:color w:val="auto"/>
          <w:sz w:val="20"/>
          <w:szCs w:val="20"/>
        </w:rPr>
        <w:t xml:space="preserve"> winner in the </w:t>
      </w:r>
      <w:r w:rsidR="00586C36">
        <w:rPr>
          <w:color w:val="auto"/>
          <w:sz w:val="20"/>
          <w:szCs w:val="20"/>
        </w:rPr>
        <w:t xml:space="preserve">Best Website Design &amp; Marketing Strategy </w:t>
      </w:r>
      <w:r w:rsidR="00A37512" w:rsidRPr="00D85262">
        <w:rPr>
          <w:color w:val="auto"/>
          <w:sz w:val="20"/>
          <w:szCs w:val="20"/>
        </w:rPr>
        <w:t>of our Brand Builder Awards</w:t>
      </w:r>
      <w:r w:rsidRPr="00D85262">
        <w:rPr>
          <w:color w:val="auto"/>
          <w:sz w:val="20"/>
          <w:szCs w:val="20"/>
        </w:rPr>
        <w:t xml:space="preserve">,” </w:t>
      </w:r>
      <w:r w:rsidRPr="00ED13B4">
        <w:rPr>
          <w:color w:val="auto"/>
          <w:sz w:val="20"/>
          <w:szCs w:val="20"/>
        </w:rPr>
        <w:t xml:space="preserve">said </w:t>
      </w:r>
      <w:r w:rsidR="005F12F5" w:rsidRPr="00ED13B4">
        <w:rPr>
          <w:color w:val="auto"/>
          <w:sz w:val="20"/>
          <w:szCs w:val="20"/>
          <w:shd w:val="clear" w:color="auto" w:fill="FFFFFF"/>
        </w:rPr>
        <w:t>Jeff Meyers, CEO of Hanley Wood.</w:t>
      </w:r>
      <w:r w:rsidR="004A717C">
        <w:rPr>
          <w:color w:val="auto"/>
          <w:sz w:val="20"/>
          <w:szCs w:val="20"/>
        </w:rPr>
        <w:t xml:space="preserve"> </w:t>
      </w:r>
      <w:r w:rsidR="00246064" w:rsidRPr="00D85262">
        <w:rPr>
          <w:color w:val="auto"/>
          <w:sz w:val="20"/>
          <w:szCs w:val="20"/>
        </w:rPr>
        <w:t xml:space="preserve">“Their </w:t>
      </w:r>
      <w:r w:rsidR="00246064">
        <w:rPr>
          <w:color w:val="auto"/>
          <w:sz w:val="20"/>
          <w:szCs w:val="20"/>
        </w:rPr>
        <w:t>creative</w:t>
      </w:r>
      <w:r w:rsidR="00246064" w:rsidRPr="00D85262">
        <w:rPr>
          <w:color w:val="auto"/>
          <w:sz w:val="20"/>
          <w:szCs w:val="20"/>
        </w:rPr>
        <w:t xml:space="preserve"> marketing approach</w:t>
      </w:r>
      <w:r w:rsidR="00C70E9A">
        <w:rPr>
          <w:color w:val="auto"/>
          <w:sz w:val="20"/>
          <w:szCs w:val="20"/>
        </w:rPr>
        <w:t xml:space="preserve"> combined with the</w:t>
      </w:r>
      <w:r w:rsidR="00246064" w:rsidRPr="00D85262">
        <w:rPr>
          <w:color w:val="auto"/>
          <w:sz w:val="20"/>
          <w:szCs w:val="20"/>
        </w:rPr>
        <w:t xml:space="preserve"> effectiveness of their work, distinguished them as a leader in their category and offered great insight into the innovation within their company.</w:t>
      </w:r>
      <w:r w:rsidRPr="00D85262">
        <w:rPr>
          <w:color w:val="auto"/>
          <w:sz w:val="20"/>
          <w:szCs w:val="20"/>
        </w:rPr>
        <w:t xml:space="preserve"> I congratulate</w:t>
      </w:r>
      <w:r w:rsidR="00A37512" w:rsidRPr="00D85262">
        <w:rPr>
          <w:color w:val="auto"/>
          <w:sz w:val="20"/>
          <w:szCs w:val="20"/>
        </w:rPr>
        <w:t xml:space="preserve"> </w:t>
      </w:r>
      <w:r w:rsidR="00586C36">
        <w:rPr>
          <w:color w:val="auto"/>
          <w:sz w:val="20"/>
          <w:szCs w:val="20"/>
        </w:rPr>
        <w:t xml:space="preserve">Sierra Pacific Windows </w:t>
      </w:r>
      <w:r w:rsidR="00A37512" w:rsidRPr="00D85262">
        <w:rPr>
          <w:color w:val="auto"/>
          <w:sz w:val="20"/>
          <w:szCs w:val="20"/>
        </w:rPr>
        <w:t xml:space="preserve">for </w:t>
      </w:r>
      <w:r w:rsidR="005F12F5">
        <w:rPr>
          <w:color w:val="auto"/>
          <w:sz w:val="20"/>
          <w:szCs w:val="20"/>
        </w:rPr>
        <w:t>their</w:t>
      </w:r>
      <w:r w:rsidR="00A37512" w:rsidRPr="00D85262">
        <w:rPr>
          <w:color w:val="auto"/>
          <w:sz w:val="20"/>
          <w:szCs w:val="20"/>
        </w:rPr>
        <w:t xml:space="preserve"> </w:t>
      </w:r>
      <w:r w:rsidR="00C70E9A" w:rsidRPr="00D85262">
        <w:rPr>
          <w:color w:val="auto"/>
          <w:sz w:val="20"/>
          <w:szCs w:val="20"/>
        </w:rPr>
        <w:t>success</w:t>
      </w:r>
      <w:r w:rsidRPr="00D85262">
        <w:rPr>
          <w:color w:val="auto"/>
          <w:sz w:val="20"/>
          <w:szCs w:val="20"/>
        </w:rPr>
        <w:t>.”</w:t>
      </w:r>
    </w:p>
    <w:p w14:paraId="4B679715" w14:textId="77777777" w:rsidR="00D869D8" w:rsidRDefault="00D869D8" w:rsidP="00D869D8">
      <w:pPr>
        <w:pStyle w:val="Default"/>
        <w:rPr>
          <w:b/>
          <w:bCs/>
          <w:sz w:val="20"/>
          <w:szCs w:val="20"/>
        </w:rPr>
      </w:pPr>
    </w:p>
    <w:p w14:paraId="11035A8C" w14:textId="765CD631" w:rsidR="00D869D8" w:rsidRDefault="00D869D8" w:rsidP="00D869D8">
      <w:pPr>
        <w:pStyle w:val="Default"/>
        <w:rPr>
          <w:sz w:val="20"/>
          <w:szCs w:val="20"/>
        </w:rPr>
      </w:pPr>
      <w:r>
        <w:rPr>
          <w:sz w:val="20"/>
          <w:szCs w:val="20"/>
        </w:rPr>
        <w:t>Entries for the 201</w:t>
      </w:r>
      <w:r w:rsidR="007C65E8">
        <w:rPr>
          <w:sz w:val="20"/>
          <w:szCs w:val="20"/>
        </w:rPr>
        <w:t>8</w:t>
      </w:r>
      <w:r>
        <w:rPr>
          <w:sz w:val="20"/>
          <w:szCs w:val="20"/>
        </w:rPr>
        <w:t xml:space="preserve"> Brand Builder Awards were reviewed by a jury of experts in all areas of marketing. The jury reviewed entries and rated them based on a pre-determined set of criteria, which were established prior to the call for entries. The criteria may be reviewed online at </w:t>
      </w:r>
      <w:hyperlink r:id="rId8" w:history="1">
        <w:r w:rsidRPr="009B211F">
          <w:rPr>
            <w:rStyle w:val="Hyperlink"/>
            <w:sz w:val="20"/>
            <w:szCs w:val="20"/>
          </w:rPr>
          <w:t>www.brandbuilderawards.com</w:t>
        </w:r>
      </w:hyperlink>
      <w:r>
        <w:rPr>
          <w:sz w:val="20"/>
          <w:szCs w:val="20"/>
        </w:rPr>
        <w:t>.</w:t>
      </w:r>
    </w:p>
    <w:p w14:paraId="00485248" w14:textId="77777777" w:rsidR="00D869D8" w:rsidRDefault="00D869D8" w:rsidP="00D869D8">
      <w:pPr>
        <w:pStyle w:val="Default"/>
        <w:rPr>
          <w:sz w:val="20"/>
          <w:szCs w:val="20"/>
        </w:rPr>
      </w:pPr>
    </w:p>
    <w:p w14:paraId="17D37A25" w14:textId="153E45E9" w:rsidR="00D869D8" w:rsidRDefault="00D869D8" w:rsidP="00D869D8">
      <w:pPr>
        <w:pStyle w:val="Default"/>
        <w:rPr>
          <w:sz w:val="20"/>
          <w:szCs w:val="20"/>
        </w:rPr>
      </w:pPr>
      <w:r>
        <w:rPr>
          <w:sz w:val="20"/>
          <w:szCs w:val="20"/>
        </w:rPr>
        <w:t>The judges for the 201</w:t>
      </w:r>
      <w:r w:rsidR="007C65E8">
        <w:rPr>
          <w:sz w:val="20"/>
          <w:szCs w:val="20"/>
        </w:rPr>
        <w:t>8</w:t>
      </w:r>
      <w:r>
        <w:rPr>
          <w:sz w:val="20"/>
          <w:szCs w:val="20"/>
        </w:rPr>
        <w:t xml:space="preserve"> Brand Builder Awards were:</w:t>
      </w:r>
    </w:p>
    <w:p w14:paraId="1AD24572" w14:textId="77ECE870" w:rsidR="00D869D8" w:rsidRPr="001253BE" w:rsidRDefault="00D869D8" w:rsidP="00D869D8">
      <w:pPr>
        <w:pStyle w:val="Default"/>
        <w:rPr>
          <w:sz w:val="20"/>
          <w:szCs w:val="20"/>
        </w:rPr>
      </w:pPr>
    </w:p>
    <w:p w14:paraId="6CE3F972" w14:textId="28061375" w:rsidR="007C65E8" w:rsidRDefault="007C65E8" w:rsidP="007C65E8">
      <w:pPr>
        <w:pStyle w:val="ListParagraph"/>
        <w:rPr>
          <w:sz w:val="20"/>
          <w:szCs w:val="20"/>
        </w:rPr>
      </w:pPr>
    </w:p>
    <w:p w14:paraId="3A628182" w14:textId="77777777" w:rsidR="00350F7C" w:rsidRDefault="007C65E8" w:rsidP="00350F7C">
      <w:pPr>
        <w:pStyle w:val="Default"/>
        <w:numPr>
          <w:ilvl w:val="0"/>
          <w:numId w:val="2"/>
        </w:numPr>
        <w:rPr>
          <w:sz w:val="20"/>
          <w:szCs w:val="20"/>
        </w:rPr>
      </w:pPr>
      <w:r w:rsidRPr="00350F7C">
        <w:rPr>
          <w:sz w:val="20"/>
          <w:szCs w:val="20"/>
        </w:rPr>
        <w:t xml:space="preserve">Bill Puckett, </w:t>
      </w:r>
      <w:r w:rsidR="00350F7C" w:rsidRPr="00350F7C">
        <w:rPr>
          <w:sz w:val="20"/>
          <w:szCs w:val="20"/>
        </w:rPr>
        <w:t>Founder, Chief Creative Office, Puckett Marketing</w:t>
      </w:r>
    </w:p>
    <w:p w14:paraId="700F27F3" w14:textId="77777777" w:rsidR="00350F7C" w:rsidRDefault="00350F7C" w:rsidP="00350F7C">
      <w:pPr>
        <w:pStyle w:val="ListParagraph"/>
        <w:rPr>
          <w:sz w:val="20"/>
          <w:szCs w:val="20"/>
        </w:rPr>
      </w:pPr>
    </w:p>
    <w:p w14:paraId="382E575E" w14:textId="77777777" w:rsidR="00350F7C" w:rsidRDefault="00350F7C" w:rsidP="00350F7C">
      <w:pPr>
        <w:pStyle w:val="Default"/>
        <w:numPr>
          <w:ilvl w:val="0"/>
          <w:numId w:val="2"/>
        </w:numPr>
        <w:rPr>
          <w:sz w:val="20"/>
          <w:szCs w:val="20"/>
        </w:rPr>
      </w:pPr>
      <w:r w:rsidRPr="00350F7C">
        <w:rPr>
          <w:sz w:val="20"/>
          <w:szCs w:val="20"/>
        </w:rPr>
        <w:t xml:space="preserve">John DuBois, Free-lance writer and Creative Director </w:t>
      </w:r>
    </w:p>
    <w:p w14:paraId="64DA78EE" w14:textId="77777777" w:rsidR="00350F7C" w:rsidRDefault="00350F7C" w:rsidP="00350F7C">
      <w:pPr>
        <w:pStyle w:val="ListParagraph"/>
        <w:rPr>
          <w:sz w:val="20"/>
          <w:szCs w:val="20"/>
        </w:rPr>
      </w:pPr>
    </w:p>
    <w:p w14:paraId="790DEBA2" w14:textId="77777777" w:rsidR="00350F7C" w:rsidRDefault="00350F7C" w:rsidP="00350F7C">
      <w:pPr>
        <w:pStyle w:val="Default"/>
        <w:numPr>
          <w:ilvl w:val="0"/>
          <w:numId w:val="2"/>
        </w:numPr>
        <w:rPr>
          <w:sz w:val="20"/>
          <w:szCs w:val="20"/>
        </w:rPr>
      </w:pPr>
      <w:r w:rsidRPr="00350F7C">
        <w:rPr>
          <w:sz w:val="20"/>
          <w:szCs w:val="20"/>
        </w:rPr>
        <w:t>Michael Krieger, Technology Market &amp; Content Expert; and</w:t>
      </w:r>
    </w:p>
    <w:p w14:paraId="2615A921" w14:textId="77777777" w:rsidR="00350F7C" w:rsidRDefault="00350F7C" w:rsidP="00350F7C">
      <w:pPr>
        <w:pStyle w:val="ListParagraph"/>
        <w:rPr>
          <w:sz w:val="20"/>
          <w:szCs w:val="20"/>
        </w:rPr>
      </w:pPr>
    </w:p>
    <w:p w14:paraId="33ACE9B4" w14:textId="46425043" w:rsidR="00350F7C" w:rsidRPr="00350F7C" w:rsidRDefault="00350F7C" w:rsidP="00350F7C">
      <w:pPr>
        <w:pStyle w:val="Default"/>
        <w:numPr>
          <w:ilvl w:val="0"/>
          <w:numId w:val="2"/>
        </w:numPr>
        <w:rPr>
          <w:sz w:val="20"/>
          <w:szCs w:val="20"/>
        </w:rPr>
      </w:pPr>
      <w:r w:rsidRPr="00350F7C">
        <w:rPr>
          <w:sz w:val="20"/>
          <w:szCs w:val="20"/>
        </w:rPr>
        <w:t>Christopher Yeich, Director of Content Marketing and Social Media at Dun &amp; Bradstreet</w:t>
      </w:r>
    </w:p>
    <w:p w14:paraId="42470ADA" w14:textId="77777777" w:rsidR="00D869D8" w:rsidRDefault="00D869D8">
      <w:pPr>
        <w:spacing w:after="160" w:line="259" w:lineRule="auto"/>
      </w:pPr>
    </w:p>
    <w:p w14:paraId="5466C160" w14:textId="77777777" w:rsidR="00513B50" w:rsidRDefault="00513B50" w:rsidP="00513B50">
      <w:pPr>
        <w:shd w:val="clear" w:color="auto" w:fill="FFFFFF"/>
        <w:spacing w:line="240" w:lineRule="atLeast"/>
        <w:rPr>
          <w:rFonts w:ascii="Arial" w:eastAsia="Times New Roman" w:hAnsi="Arial" w:cs="Arial"/>
          <w:b/>
          <w:bCs/>
          <w:color w:val="222222"/>
          <w:sz w:val="20"/>
          <w:szCs w:val="20"/>
        </w:rPr>
      </w:pPr>
      <w:r w:rsidRPr="0087512E">
        <w:rPr>
          <w:rFonts w:ascii="Arial" w:eastAsia="Times New Roman" w:hAnsi="Arial" w:cs="Arial"/>
          <w:b/>
          <w:bCs/>
          <w:color w:val="222222"/>
          <w:sz w:val="20"/>
          <w:szCs w:val="20"/>
        </w:rPr>
        <w:t>About the Brand Builder Awards</w:t>
      </w:r>
    </w:p>
    <w:p w14:paraId="0515518D" w14:textId="77777777" w:rsidR="00513B50" w:rsidRPr="0087512E" w:rsidRDefault="00513B50" w:rsidP="00513B50">
      <w:pPr>
        <w:shd w:val="clear" w:color="auto" w:fill="FFFFFF"/>
        <w:spacing w:line="240" w:lineRule="atLeast"/>
        <w:rPr>
          <w:rFonts w:ascii="Arial" w:eastAsia="Times New Roman" w:hAnsi="Arial" w:cs="Arial"/>
          <w:color w:val="222222"/>
          <w:sz w:val="20"/>
          <w:szCs w:val="20"/>
        </w:rPr>
      </w:pPr>
    </w:p>
    <w:p w14:paraId="7B9BBBBE" w14:textId="77777777" w:rsidR="00BF01B0" w:rsidRPr="00175733" w:rsidRDefault="00BF01B0" w:rsidP="00BF01B0">
      <w:pPr>
        <w:pStyle w:val="Default"/>
        <w:rPr>
          <w:color w:val="FF0000"/>
          <w:sz w:val="20"/>
          <w:szCs w:val="20"/>
        </w:rPr>
      </w:pPr>
      <w:r w:rsidRPr="008B2EC5">
        <w:rPr>
          <w:sz w:val="20"/>
          <w:szCs w:val="20"/>
        </w:rPr>
        <w:t xml:space="preserve">The Brand Builder Awards recognize the most innovative and effective marketing campaigns throughout the residential and commercial design and construction industries. Companies selected for recognition have executed campaigns that generate sales, motivate buying behavior and inspire customer loyalty. </w:t>
      </w:r>
      <w:r w:rsidRPr="00BF01B0">
        <w:rPr>
          <w:color w:val="auto"/>
          <w:sz w:val="20"/>
          <w:szCs w:val="20"/>
        </w:rPr>
        <w:t>Companies submitted entries in six categories, ranging from advertising campaigns to website design to channel marketing programs.</w:t>
      </w:r>
    </w:p>
    <w:p w14:paraId="3C05CE13" w14:textId="77777777" w:rsidR="00513B50" w:rsidRPr="0087512E" w:rsidRDefault="00513B50" w:rsidP="00513B50">
      <w:pPr>
        <w:shd w:val="clear" w:color="auto" w:fill="FFFFFF"/>
        <w:spacing w:line="240" w:lineRule="atLeast"/>
        <w:rPr>
          <w:rFonts w:ascii="Arial" w:eastAsia="Times New Roman" w:hAnsi="Arial" w:cs="Arial"/>
          <w:color w:val="222222"/>
          <w:sz w:val="20"/>
          <w:szCs w:val="20"/>
        </w:rPr>
      </w:pPr>
    </w:p>
    <w:p w14:paraId="72FF3056" w14:textId="77777777" w:rsidR="00F451B5" w:rsidRPr="00F451B5" w:rsidRDefault="00F451B5" w:rsidP="00F451B5">
      <w:pPr>
        <w:autoSpaceDE w:val="0"/>
        <w:autoSpaceDN w:val="0"/>
        <w:adjustRightInd w:val="0"/>
        <w:spacing w:line="260" w:lineRule="exact"/>
        <w:rPr>
          <w:rFonts w:ascii="Arial" w:hAnsi="Arial" w:cs="Arial"/>
          <w:b/>
          <w:color w:val="1E1E1E"/>
          <w:sz w:val="20"/>
          <w:szCs w:val="20"/>
        </w:rPr>
      </w:pPr>
      <w:r w:rsidRPr="00F451B5">
        <w:rPr>
          <w:rFonts w:ascii="Arial" w:hAnsi="Arial" w:cs="Arial"/>
          <w:b/>
          <w:color w:val="1E1E1E"/>
          <w:sz w:val="20"/>
          <w:szCs w:val="20"/>
        </w:rPr>
        <w:t>About Hanley Wood</w:t>
      </w:r>
    </w:p>
    <w:p w14:paraId="3B71C62A" w14:textId="77777777" w:rsidR="00A80E96" w:rsidRPr="00A80E96" w:rsidRDefault="00A80E96" w:rsidP="00A80E96">
      <w:pPr>
        <w:jc w:val="both"/>
        <w:rPr>
          <w:rFonts w:ascii="Arial" w:eastAsiaTheme="minorHAnsi" w:hAnsi="Arial" w:cs="Arial"/>
          <w:sz w:val="20"/>
          <w:szCs w:val="20"/>
        </w:rPr>
      </w:pPr>
      <w:r w:rsidRPr="00A80E96">
        <w:rPr>
          <w:rFonts w:ascii="Arial" w:hAnsi="Arial" w:cs="Arial"/>
          <w:sz w:val="20"/>
          <w:szCs w:val="20"/>
        </w:rPr>
        <w:lastRenderedPageBreak/>
        <w:t xml:space="preserve">Hanley Wood is the premier company serving the information, media, and marketing needs of the residential, commercial design and construction industry. Utilizing the largest analytics and editorially driven Construction Industry Database - powered by </w:t>
      </w:r>
      <w:proofErr w:type="spellStart"/>
      <w:r w:rsidRPr="00A80E96">
        <w:rPr>
          <w:rFonts w:ascii="Arial" w:hAnsi="Arial" w:cs="Arial"/>
          <w:sz w:val="20"/>
          <w:szCs w:val="20"/>
        </w:rPr>
        <w:t>Metrostudy</w:t>
      </w:r>
      <w:proofErr w:type="spellEnd"/>
      <w:r w:rsidRPr="00A80E96">
        <w:rPr>
          <w:rFonts w:ascii="Arial" w:hAnsi="Arial" w:cs="Arial"/>
          <w:sz w:val="20"/>
          <w:szCs w:val="20"/>
        </w:rPr>
        <w:t xml:space="preserve"> - the company provides business intelligence and data-driven services. The company produces award-winning media, high-profile executive events, and strategic marketing solutions. To learn more, visit </w:t>
      </w:r>
      <w:hyperlink r:id="rId9" w:tgtFrame="_blank" w:history="1">
        <w:r w:rsidRPr="00A80E96">
          <w:rPr>
            <w:rStyle w:val="Hyperlink"/>
            <w:rFonts w:ascii="Arial" w:hAnsi="Arial" w:cs="Arial"/>
            <w:color w:val="0563C1"/>
            <w:sz w:val="20"/>
            <w:szCs w:val="20"/>
          </w:rPr>
          <w:t>hanleywood.com</w:t>
        </w:r>
      </w:hyperlink>
      <w:r w:rsidRPr="00A80E96">
        <w:rPr>
          <w:rFonts w:ascii="Arial" w:hAnsi="Arial" w:cs="Arial"/>
          <w:sz w:val="20"/>
          <w:szCs w:val="20"/>
        </w:rPr>
        <w:t xml:space="preserve">. </w:t>
      </w:r>
    </w:p>
    <w:p w14:paraId="1F4644C8" w14:textId="77777777" w:rsidR="0008636D" w:rsidRPr="00E9481B" w:rsidRDefault="0008636D" w:rsidP="00A80E96">
      <w:pPr>
        <w:spacing w:line="260" w:lineRule="exact"/>
        <w:outlineLvl w:val="0"/>
        <w:rPr>
          <w:sz w:val="20"/>
          <w:szCs w:val="20"/>
        </w:rPr>
      </w:pPr>
    </w:p>
    <w:sectPr w:rsidR="0008636D" w:rsidRPr="00E9481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32A63" w14:textId="77777777" w:rsidR="00B32606" w:rsidRDefault="00B32606" w:rsidP="005058D9">
      <w:r>
        <w:separator/>
      </w:r>
    </w:p>
  </w:endnote>
  <w:endnote w:type="continuationSeparator" w:id="0">
    <w:p w14:paraId="050A81DA" w14:textId="77777777" w:rsidR="00B32606" w:rsidRDefault="00B32606" w:rsidP="0050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524FF" w14:textId="77777777" w:rsidR="00B32606" w:rsidRDefault="00B32606" w:rsidP="005058D9">
      <w:r>
        <w:separator/>
      </w:r>
    </w:p>
  </w:footnote>
  <w:footnote w:type="continuationSeparator" w:id="0">
    <w:p w14:paraId="4E0B96B9" w14:textId="77777777" w:rsidR="00B32606" w:rsidRDefault="00B32606" w:rsidP="00505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9B6FD" w14:textId="77777777" w:rsidR="005058D9" w:rsidRDefault="005058D9">
    <w:pPr>
      <w:pStyle w:val="Header"/>
    </w:pPr>
    <w:r>
      <w:rPr>
        <w:noProof/>
      </w:rPr>
      <w:drawing>
        <wp:anchor distT="0" distB="0" distL="114300" distR="114300" simplePos="0" relativeHeight="251659264" behindDoc="0" locked="0" layoutInCell="1" allowOverlap="1" wp14:anchorId="3DE953C9" wp14:editId="3B402242">
          <wp:simplePos x="0" y="0"/>
          <wp:positionH relativeFrom="margin">
            <wp:align>right</wp:align>
          </wp:positionH>
          <wp:positionV relativeFrom="page">
            <wp:posOffset>425450</wp:posOffset>
          </wp:positionV>
          <wp:extent cx="1471930" cy="219710"/>
          <wp:effectExtent l="0" t="0" r="0" b="889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1930" cy="219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E6221"/>
    <w:multiLevelType w:val="hybridMultilevel"/>
    <w:tmpl w:val="C8644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196EC8"/>
    <w:multiLevelType w:val="hybridMultilevel"/>
    <w:tmpl w:val="3766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9D8"/>
    <w:rsid w:val="00003604"/>
    <w:rsid w:val="00057954"/>
    <w:rsid w:val="0008636D"/>
    <w:rsid w:val="00101962"/>
    <w:rsid w:val="001279A0"/>
    <w:rsid w:val="00175733"/>
    <w:rsid w:val="00192900"/>
    <w:rsid w:val="001A37C3"/>
    <w:rsid w:val="00242D17"/>
    <w:rsid w:val="00246064"/>
    <w:rsid w:val="00274E14"/>
    <w:rsid w:val="002E5BD9"/>
    <w:rsid w:val="00350F7C"/>
    <w:rsid w:val="00353973"/>
    <w:rsid w:val="00355482"/>
    <w:rsid w:val="00421C43"/>
    <w:rsid w:val="00435DB8"/>
    <w:rsid w:val="00451D39"/>
    <w:rsid w:val="004A717C"/>
    <w:rsid w:val="004B7C62"/>
    <w:rsid w:val="005058D9"/>
    <w:rsid w:val="00513B50"/>
    <w:rsid w:val="00524D3E"/>
    <w:rsid w:val="00586C36"/>
    <w:rsid w:val="00594774"/>
    <w:rsid w:val="00596A2E"/>
    <w:rsid w:val="005D425D"/>
    <w:rsid w:val="005F12F5"/>
    <w:rsid w:val="006C5BEB"/>
    <w:rsid w:val="00747276"/>
    <w:rsid w:val="007C4242"/>
    <w:rsid w:val="007C65E8"/>
    <w:rsid w:val="0080166F"/>
    <w:rsid w:val="00840560"/>
    <w:rsid w:val="008C6FCF"/>
    <w:rsid w:val="008D3F2B"/>
    <w:rsid w:val="0091042D"/>
    <w:rsid w:val="0093407C"/>
    <w:rsid w:val="00A06020"/>
    <w:rsid w:val="00A37512"/>
    <w:rsid w:val="00A80E96"/>
    <w:rsid w:val="00AB01FD"/>
    <w:rsid w:val="00AC3F9D"/>
    <w:rsid w:val="00AC7083"/>
    <w:rsid w:val="00AF1E8D"/>
    <w:rsid w:val="00B32606"/>
    <w:rsid w:val="00B4205E"/>
    <w:rsid w:val="00BD3BE8"/>
    <w:rsid w:val="00BF01B0"/>
    <w:rsid w:val="00BF2832"/>
    <w:rsid w:val="00C70E9A"/>
    <w:rsid w:val="00CB18A3"/>
    <w:rsid w:val="00CC184A"/>
    <w:rsid w:val="00D85262"/>
    <w:rsid w:val="00D869D8"/>
    <w:rsid w:val="00E140F6"/>
    <w:rsid w:val="00E9481B"/>
    <w:rsid w:val="00E97BDD"/>
    <w:rsid w:val="00EC5F2B"/>
    <w:rsid w:val="00EC7C5A"/>
    <w:rsid w:val="00ED13B4"/>
    <w:rsid w:val="00F451B5"/>
    <w:rsid w:val="00FD0F59"/>
    <w:rsid w:val="00FF04E0"/>
    <w:rsid w:val="2EDB5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4EB699"/>
  <w15:docId w15:val="{657E398D-02A4-42F9-88C2-9FF5CBC9E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69D8"/>
    <w:pPr>
      <w:spacing w:after="0" w:line="240"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869D8"/>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rsid w:val="00D869D8"/>
    <w:pPr>
      <w:spacing w:after="0" w:line="240" w:lineRule="auto"/>
    </w:pPr>
    <w:rPr>
      <w:rFonts w:ascii="Courier" w:eastAsia="Times New Roman" w:hAnsi="Courier"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869D8"/>
    <w:rPr>
      <w:color w:val="0000FF"/>
      <w:u w:val="single"/>
    </w:rPr>
  </w:style>
  <w:style w:type="character" w:styleId="FollowedHyperlink">
    <w:name w:val="FollowedHyperlink"/>
    <w:basedOn w:val="DefaultParagraphFont"/>
    <w:uiPriority w:val="99"/>
    <w:semiHidden/>
    <w:unhideWhenUsed/>
    <w:rsid w:val="00175733"/>
    <w:rPr>
      <w:color w:val="954F72" w:themeColor="followedHyperlink"/>
      <w:u w:val="single"/>
    </w:rPr>
  </w:style>
  <w:style w:type="paragraph" w:styleId="ListParagraph">
    <w:name w:val="List Paragraph"/>
    <w:basedOn w:val="Normal"/>
    <w:uiPriority w:val="34"/>
    <w:qFormat/>
    <w:rsid w:val="00175733"/>
    <w:pPr>
      <w:ind w:left="720"/>
      <w:contextualSpacing/>
    </w:pPr>
  </w:style>
  <w:style w:type="paragraph" w:styleId="Header">
    <w:name w:val="header"/>
    <w:basedOn w:val="Normal"/>
    <w:link w:val="HeaderChar"/>
    <w:uiPriority w:val="99"/>
    <w:unhideWhenUsed/>
    <w:rsid w:val="005058D9"/>
    <w:pPr>
      <w:tabs>
        <w:tab w:val="center" w:pos="4680"/>
        <w:tab w:val="right" w:pos="9360"/>
      </w:tabs>
    </w:pPr>
  </w:style>
  <w:style w:type="character" w:customStyle="1" w:styleId="HeaderChar">
    <w:name w:val="Header Char"/>
    <w:basedOn w:val="DefaultParagraphFont"/>
    <w:link w:val="Header"/>
    <w:uiPriority w:val="99"/>
    <w:rsid w:val="005058D9"/>
    <w:rPr>
      <w:rFonts w:ascii="Calibri" w:eastAsia="Calibri" w:hAnsi="Calibri" w:cs="Calibri"/>
    </w:rPr>
  </w:style>
  <w:style w:type="paragraph" w:styleId="Footer">
    <w:name w:val="footer"/>
    <w:basedOn w:val="Normal"/>
    <w:link w:val="FooterChar"/>
    <w:uiPriority w:val="99"/>
    <w:unhideWhenUsed/>
    <w:rsid w:val="005058D9"/>
    <w:pPr>
      <w:tabs>
        <w:tab w:val="center" w:pos="4680"/>
        <w:tab w:val="right" w:pos="9360"/>
      </w:tabs>
    </w:pPr>
  </w:style>
  <w:style w:type="character" w:customStyle="1" w:styleId="FooterChar">
    <w:name w:val="Footer Char"/>
    <w:basedOn w:val="DefaultParagraphFont"/>
    <w:link w:val="Footer"/>
    <w:uiPriority w:val="99"/>
    <w:rsid w:val="005058D9"/>
    <w:rPr>
      <w:rFonts w:ascii="Calibri" w:eastAsia="Calibri" w:hAnsi="Calibri" w:cs="Calibri"/>
    </w:rPr>
  </w:style>
  <w:style w:type="character" w:customStyle="1" w:styleId="apple-converted-space">
    <w:name w:val="apple-converted-space"/>
    <w:basedOn w:val="DefaultParagraphFont"/>
    <w:rsid w:val="00840560"/>
  </w:style>
  <w:style w:type="character" w:styleId="UnresolvedMention">
    <w:name w:val="Unresolved Mention"/>
    <w:basedOn w:val="DefaultParagraphFont"/>
    <w:uiPriority w:val="99"/>
    <w:semiHidden/>
    <w:unhideWhenUsed/>
    <w:rsid w:val="00586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07277">
      <w:bodyDiv w:val="1"/>
      <w:marLeft w:val="0"/>
      <w:marRight w:val="0"/>
      <w:marTop w:val="0"/>
      <w:marBottom w:val="0"/>
      <w:divBdr>
        <w:top w:val="none" w:sz="0" w:space="0" w:color="auto"/>
        <w:left w:val="none" w:sz="0" w:space="0" w:color="auto"/>
        <w:bottom w:val="none" w:sz="0" w:space="0" w:color="auto"/>
        <w:right w:val="none" w:sz="0" w:space="0" w:color="auto"/>
      </w:divBdr>
    </w:div>
    <w:div w:id="114830221">
      <w:bodyDiv w:val="1"/>
      <w:marLeft w:val="0"/>
      <w:marRight w:val="0"/>
      <w:marTop w:val="0"/>
      <w:marBottom w:val="0"/>
      <w:divBdr>
        <w:top w:val="none" w:sz="0" w:space="0" w:color="auto"/>
        <w:left w:val="none" w:sz="0" w:space="0" w:color="auto"/>
        <w:bottom w:val="none" w:sz="0" w:space="0" w:color="auto"/>
        <w:right w:val="none" w:sz="0" w:space="0" w:color="auto"/>
      </w:divBdr>
    </w:div>
    <w:div w:id="155002280">
      <w:bodyDiv w:val="1"/>
      <w:marLeft w:val="0"/>
      <w:marRight w:val="0"/>
      <w:marTop w:val="0"/>
      <w:marBottom w:val="0"/>
      <w:divBdr>
        <w:top w:val="none" w:sz="0" w:space="0" w:color="auto"/>
        <w:left w:val="none" w:sz="0" w:space="0" w:color="auto"/>
        <w:bottom w:val="none" w:sz="0" w:space="0" w:color="auto"/>
        <w:right w:val="none" w:sz="0" w:space="0" w:color="auto"/>
      </w:divBdr>
    </w:div>
    <w:div w:id="869686492">
      <w:bodyDiv w:val="1"/>
      <w:marLeft w:val="0"/>
      <w:marRight w:val="0"/>
      <w:marTop w:val="0"/>
      <w:marBottom w:val="0"/>
      <w:divBdr>
        <w:top w:val="none" w:sz="0" w:space="0" w:color="auto"/>
        <w:left w:val="none" w:sz="0" w:space="0" w:color="auto"/>
        <w:bottom w:val="none" w:sz="0" w:space="0" w:color="auto"/>
        <w:right w:val="none" w:sz="0" w:space="0" w:color="auto"/>
      </w:divBdr>
    </w:div>
    <w:div w:id="1012872693">
      <w:bodyDiv w:val="1"/>
      <w:marLeft w:val="0"/>
      <w:marRight w:val="0"/>
      <w:marTop w:val="0"/>
      <w:marBottom w:val="0"/>
      <w:divBdr>
        <w:top w:val="none" w:sz="0" w:space="0" w:color="auto"/>
        <w:left w:val="none" w:sz="0" w:space="0" w:color="auto"/>
        <w:bottom w:val="none" w:sz="0" w:space="0" w:color="auto"/>
        <w:right w:val="none" w:sz="0" w:space="0" w:color="auto"/>
      </w:divBdr>
    </w:div>
    <w:div w:id="1074398970">
      <w:bodyDiv w:val="1"/>
      <w:marLeft w:val="0"/>
      <w:marRight w:val="0"/>
      <w:marTop w:val="0"/>
      <w:marBottom w:val="0"/>
      <w:divBdr>
        <w:top w:val="none" w:sz="0" w:space="0" w:color="auto"/>
        <w:left w:val="none" w:sz="0" w:space="0" w:color="auto"/>
        <w:bottom w:val="none" w:sz="0" w:space="0" w:color="auto"/>
        <w:right w:val="none" w:sz="0" w:space="0" w:color="auto"/>
      </w:divBdr>
    </w:div>
    <w:div w:id="197093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ndbuilderawards.com" TargetMode="External"/><Relationship Id="rId3" Type="http://schemas.openxmlformats.org/officeDocument/2006/relationships/settings" Target="settings.xml"/><Relationship Id="rId7" Type="http://schemas.openxmlformats.org/officeDocument/2006/relationships/hyperlink" Target="mailto:jsinclair@spi-ind.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hanleywoo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Hanley Wood Inc.</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Crosby, John</dc:creator>
  <cp:keywords/>
  <dc:description/>
  <cp:lastModifiedBy>Karl Hankins</cp:lastModifiedBy>
  <cp:revision>7</cp:revision>
  <dcterms:created xsi:type="dcterms:W3CDTF">2019-02-15T17:28:00Z</dcterms:created>
  <dcterms:modified xsi:type="dcterms:W3CDTF">2019-03-29T16:38:00Z</dcterms:modified>
</cp:coreProperties>
</file>